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7DF" w:rsidRPr="0027681F" w:rsidRDefault="0027681F">
      <w:pPr>
        <w:ind w:left="2911" w:hanging="1502"/>
        <w:rPr>
          <w:b/>
        </w:rPr>
      </w:pPr>
      <w:bookmarkStart w:id="0" w:name="_GoBack"/>
      <w:r w:rsidRPr="0027681F">
        <w:rPr>
          <w:b/>
        </w:rPr>
        <w:t>Информация о реализации образовательных</w:t>
      </w:r>
      <w:r w:rsidRPr="0027681F">
        <w:rPr>
          <w:b/>
        </w:rPr>
        <w:t xml:space="preserve"> программ электронного обучения и дистанционных образовательных технологий </w:t>
      </w:r>
    </w:p>
    <w:p w:rsidR="007A57DF" w:rsidRPr="0027681F" w:rsidRDefault="0027681F">
      <w:pPr>
        <w:spacing w:line="259" w:lineRule="auto"/>
        <w:ind w:left="708" w:firstLine="0"/>
        <w:jc w:val="left"/>
        <w:rPr>
          <w:b/>
        </w:rPr>
      </w:pPr>
      <w:r w:rsidRPr="0027681F">
        <w:rPr>
          <w:b/>
        </w:rPr>
        <w:t xml:space="preserve">  </w:t>
      </w:r>
    </w:p>
    <w:bookmarkEnd w:id="0"/>
    <w:p w:rsidR="007A57DF" w:rsidRDefault="0027681F">
      <w:pPr>
        <w:ind w:left="-15"/>
      </w:pPr>
      <w:r>
        <w:t xml:space="preserve"> В соответствии с Федеральным законом РФ «</w:t>
      </w:r>
      <w:hyperlink r:id="rId4">
        <w:r>
          <w:rPr>
            <w:color w:val="0000FF"/>
            <w:u w:val="single" w:color="0000FF"/>
          </w:rPr>
          <w:t>Об образовании в РФ» (Ст</w:t>
        </w:r>
      </w:hyperlink>
      <w:r>
        <w:rPr>
          <w:color w:val="0000FF"/>
          <w:u w:val="single" w:color="0000FF"/>
        </w:rPr>
        <w:t>атья 16</w:t>
      </w:r>
      <w:r>
        <w:t>) и Приказом Министерства образования и науки РФ от 23 августа 2017 г. N 816«Об утверждении Порядка применения о</w:t>
      </w:r>
      <w:r>
        <w:t>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 при реализации образовательных программ начального общего, основного общего и среднего общ</w:t>
      </w:r>
      <w:r>
        <w:t>его образования в соответствии с рабочими программами по предметам в ГБОУ СОШ с. Большая Каменка</w:t>
      </w:r>
      <w:r>
        <w:t xml:space="preserve">  используются элементы электронного обучения</w:t>
      </w:r>
      <w:r>
        <w:t xml:space="preserve">. </w:t>
      </w:r>
    </w:p>
    <w:p w:rsidR="007A57DF" w:rsidRDefault="0027681F">
      <w:pPr>
        <w:ind w:left="-15"/>
      </w:pPr>
      <w:r>
        <w:t xml:space="preserve">    Под электронным обучением понимается</w:t>
      </w:r>
      <w: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</w:t>
      </w:r>
      <w:r>
        <w:t xml:space="preserve">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7A57DF" w:rsidRDefault="0027681F" w:rsidP="0027681F">
      <w:pPr>
        <w:spacing w:line="239" w:lineRule="auto"/>
        <w:ind w:left="-15" w:right="-14"/>
      </w:pPr>
      <w:r>
        <w:t xml:space="preserve">    Под дистанционными образовательными технологиями понимаются образовательные технологии, реализ</w:t>
      </w:r>
      <w:r>
        <w:t xml:space="preserve">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7A57DF" w:rsidRDefault="0027681F" w:rsidP="0027681F">
      <w:pPr>
        <w:spacing w:line="239" w:lineRule="auto"/>
        <w:ind w:left="-15" w:right="-14"/>
      </w:pPr>
      <w:r>
        <w:t xml:space="preserve">    При реализации образовательных программ с применением электронного обучения, дистанционн</w:t>
      </w:r>
      <w:r>
        <w:t xml:space="preserve">ых </w:t>
      </w:r>
      <w:r>
        <w:tab/>
        <w:t xml:space="preserve">образовательных </w:t>
      </w:r>
      <w:r>
        <w:tab/>
        <w:t xml:space="preserve">технологий </w:t>
      </w:r>
      <w:r>
        <w:tab/>
        <w:t xml:space="preserve">школа, </w:t>
      </w:r>
      <w:r>
        <w:tab/>
        <w:t xml:space="preserve">осуществляющая </w:t>
      </w:r>
      <w:r>
        <w:tab/>
        <w:t xml:space="preserve">образовательную деятельность, обеспечивает защиту сведений, составляющих ту или иную охраняемую законом тайну. </w:t>
      </w:r>
    </w:p>
    <w:p w:rsidR="007A57DF" w:rsidRDefault="0027681F" w:rsidP="0027681F">
      <w:pPr>
        <w:ind w:left="-15"/>
      </w:pPr>
      <w:r>
        <w:t xml:space="preserve">    Главными целями применения дистанционных образовательных технологий как важной сост</w:t>
      </w:r>
      <w:r>
        <w:t xml:space="preserve">авляющей в системе беспрерывного образования являются: </w:t>
      </w:r>
    </w:p>
    <w:p w:rsidR="007A57DF" w:rsidRDefault="0027681F" w:rsidP="0027681F">
      <w:pPr>
        <w:ind w:left="-15"/>
      </w:pPr>
      <w:r>
        <w:t xml:space="preserve">— повышение качества образования обучающихся в соответствии с их интересами, способностями и потребностями; </w:t>
      </w:r>
    </w:p>
    <w:p w:rsidR="007A57DF" w:rsidRDefault="0027681F">
      <w:pPr>
        <w:ind w:left="-15"/>
      </w:pPr>
      <w:r>
        <w:t>— предоставление обучающимся возможности освоения образовательных программ, непосредственно</w:t>
      </w:r>
      <w:r>
        <w:t xml:space="preserve"> по месту жительства обучающегося или его временного пребывания (нахождения). </w:t>
      </w:r>
    </w:p>
    <w:p w:rsidR="007A57DF" w:rsidRDefault="0027681F">
      <w:pPr>
        <w:ind w:left="-15"/>
      </w:pPr>
      <w:r>
        <w:t xml:space="preserve">    При организации учебной деятельности дистанционные</w:t>
      </w:r>
      <w:r>
        <w:t xml:space="preserve"> образовательные технологии используются в классно-урочной системе, в воспитательной работе, при подготовке к ГИА, при</w:t>
      </w:r>
      <w:r>
        <w:t xml:space="preserve"> у</w:t>
      </w:r>
      <w:r>
        <w:t xml:space="preserve">частии в различных конкурсах, конференциях. </w:t>
      </w:r>
    </w:p>
    <w:p w:rsidR="007A57DF" w:rsidRDefault="0027681F">
      <w:pPr>
        <w:spacing w:line="259" w:lineRule="auto"/>
        <w:ind w:left="708" w:firstLine="0"/>
        <w:jc w:val="left"/>
      </w:pPr>
      <w:r>
        <w:t xml:space="preserve"> </w:t>
      </w:r>
    </w:p>
    <w:p w:rsidR="007A57DF" w:rsidRDefault="0027681F">
      <w:pPr>
        <w:spacing w:line="259" w:lineRule="auto"/>
        <w:ind w:left="0" w:right="5" w:firstLine="0"/>
        <w:jc w:val="center"/>
      </w:pPr>
      <w:hyperlink r:id="rId5">
        <w:r>
          <w:rPr>
            <w:color w:val="0000FF"/>
            <w:u w:val="single" w:color="0000FF"/>
          </w:rPr>
          <w:t>Организация дистанционного обучен</w:t>
        </w:r>
      </w:hyperlink>
      <w:r>
        <w:rPr>
          <w:color w:val="0000FF"/>
          <w:u w:val="single" w:color="0000FF"/>
        </w:rPr>
        <w:t>ия в школе</w:t>
      </w:r>
      <w:r>
        <w:t xml:space="preserve"> </w:t>
      </w:r>
    </w:p>
    <w:p w:rsidR="007A57DF" w:rsidRDefault="0027681F">
      <w:pPr>
        <w:spacing w:line="259" w:lineRule="auto"/>
        <w:ind w:left="708" w:firstLine="0"/>
        <w:jc w:val="left"/>
      </w:pPr>
      <w:r>
        <w:t xml:space="preserve"> </w:t>
      </w:r>
    </w:p>
    <w:p w:rsidR="007A57DF" w:rsidRDefault="0027681F">
      <w:pPr>
        <w:ind w:left="2194" w:firstLine="0"/>
      </w:pPr>
      <w:r>
        <w:t>Перечень ссылок на платформы, с</w:t>
      </w:r>
      <w:r>
        <w:t xml:space="preserve"> которыми работает школа </w:t>
      </w:r>
    </w:p>
    <w:p w:rsidR="007A57DF" w:rsidRDefault="0027681F">
      <w:pPr>
        <w:spacing w:line="259" w:lineRule="auto"/>
        <w:ind w:left="762" w:firstLine="0"/>
        <w:jc w:val="center"/>
      </w:pPr>
      <w:r>
        <w:t xml:space="preserve"> </w:t>
      </w:r>
    </w:p>
    <w:p w:rsidR="007A57DF" w:rsidRDefault="0027681F">
      <w:pPr>
        <w:ind w:left="708" w:firstLine="0"/>
      </w:pPr>
      <w:r>
        <w:t>Российская электронная школа -</w:t>
      </w:r>
      <w:hyperlink r:id="rId6">
        <w:r>
          <w:t xml:space="preserve"> </w:t>
        </w:r>
      </w:hyperlink>
      <w:hyperlink r:id="rId7">
        <w:r>
          <w:rPr>
            <w:color w:val="0000FF"/>
            <w:u w:val="single" w:color="0000FF"/>
          </w:rPr>
          <w:t>https://resh.edu</w:t>
        </w:r>
      </w:hyperlink>
      <w:r>
        <w:rPr>
          <w:color w:val="0000FF"/>
          <w:u w:val="single" w:color="0000FF"/>
        </w:rPr>
        <w:t>.ru/</w:t>
      </w:r>
      <w:r>
        <w:t xml:space="preserve"> </w:t>
      </w:r>
    </w:p>
    <w:p w:rsidR="007A57DF" w:rsidRDefault="0027681F">
      <w:pPr>
        <w:spacing w:after="10"/>
        <w:ind w:left="703" w:hanging="10"/>
        <w:jc w:val="left"/>
      </w:pPr>
      <w:r>
        <w:t>Сдам ГИА -</w:t>
      </w:r>
      <w:hyperlink r:id="rId8">
        <w:r>
          <w:t xml:space="preserve"> </w:t>
        </w:r>
      </w:hyperlink>
      <w:hyperlink r:id="rId9">
        <w:r>
          <w:rPr>
            <w:color w:val="0000FF"/>
            <w:u w:val="single" w:color="0000FF"/>
          </w:rPr>
          <w:t>https://sdamgi</w:t>
        </w:r>
      </w:hyperlink>
      <w:r>
        <w:rPr>
          <w:color w:val="0000FF"/>
          <w:u w:val="single" w:color="0000FF"/>
        </w:rPr>
        <w:t>a.ru/</w:t>
      </w:r>
      <w:r>
        <w:t xml:space="preserve"> </w:t>
      </w:r>
    </w:p>
    <w:p w:rsidR="007A57DF" w:rsidRDefault="0027681F">
      <w:pPr>
        <w:ind w:left="708" w:firstLine="0"/>
      </w:pPr>
      <w:proofErr w:type="spellStart"/>
      <w:r>
        <w:t>Медиатека</w:t>
      </w:r>
      <w:proofErr w:type="spellEnd"/>
      <w:r>
        <w:t xml:space="preserve"> Издательств «Просвещение» -</w:t>
      </w:r>
      <w:hyperlink r:id="rId10">
        <w:r>
          <w:t xml:space="preserve"> </w:t>
        </w:r>
      </w:hyperlink>
      <w:hyperlink r:id="rId11">
        <w:r>
          <w:rPr>
            <w:color w:val="0000FF"/>
            <w:u w:val="single" w:color="0000FF"/>
          </w:rPr>
          <w:t>https://digital.pro</w:t>
        </w:r>
      </w:hyperlink>
      <w:r>
        <w:rPr>
          <w:color w:val="0000FF"/>
          <w:u w:val="single" w:color="0000FF"/>
        </w:rPr>
        <w:t>sv.ru/</w:t>
      </w:r>
      <w:r>
        <w:t xml:space="preserve"> </w:t>
      </w:r>
    </w:p>
    <w:p w:rsidR="007A57DF" w:rsidRDefault="0027681F">
      <w:pPr>
        <w:spacing w:after="10"/>
        <w:ind w:left="703" w:hanging="10"/>
        <w:jc w:val="left"/>
      </w:pPr>
      <w:proofErr w:type="spellStart"/>
      <w:r>
        <w:t>Яндекс.Учебник</w:t>
      </w:r>
      <w:proofErr w:type="spellEnd"/>
      <w:r>
        <w:t xml:space="preserve"> - </w:t>
      </w:r>
      <w:hyperlink r:id="rId12">
        <w:r>
          <w:rPr>
            <w:color w:val="0000FF"/>
            <w:u w:val="single" w:color="0000FF"/>
          </w:rPr>
          <w:t>https://education.yandex.r</w:t>
        </w:r>
      </w:hyperlink>
      <w:r>
        <w:rPr>
          <w:color w:val="0000FF"/>
          <w:u w:val="single" w:color="0000FF"/>
        </w:rPr>
        <w:t>u/home/</w:t>
      </w:r>
      <w:r>
        <w:t xml:space="preserve"> </w:t>
      </w:r>
    </w:p>
    <w:p w:rsidR="007A57DF" w:rsidRDefault="0027681F">
      <w:pPr>
        <w:spacing w:after="10"/>
        <w:ind w:left="703" w:hanging="10"/>
        <w:jc w:val="left"/>
      </w:pPr>
      <w:proofErr w:type="spellStart"/>
      <w:r>
        <w:t>ЯКласс</w:t>
      </w:r>
      <w:proofErr w:type="spellEnd"/>
      <w:r>
        <w:t xml:space="preserve"> - </w:t>
      </w:r>
      <w:hyperlink r:id="rId13">
        <w:r>
          <w:rPr>
            <w:color w:val="0000FF"/>
            <w:u w:val="single" w:color="0000FF"/>
          </w:rPr>
          <w:t>https://www.yakla</w:t>
        </w:r>
      </w:hyperlink>
      <w:r>
        <w:rPr>
          <w:color w:val="0000FF"/>
          <w:u w:val="single" w:color="0000FF"/>
        </w:rPr>
        <w:t>ss.ru/</w:t>
      </w:r>
      <w:r>
        <w:t xml:space="preserve"> </w:t>
      </w:r>
    </w:p>
    <w:p w:rsidR="007A57DF" w:rsidRDefault="0027681F">
      <w:pPr>
        <w:ind w:left="708" w:firstLine="0"/>
      </w:pPr>
      <w:proofErr w:type="spellStart"/>
      <w:r>
        <w:t>Учи.ру</w:t>
      </w:r>
      <w:proofErr w:type="spellEnd"/>
      <w:r>
        <w:t xml:space="preserve"> -</w:t>
      </w:r>
      <w:hyperlink r:id="rId14">
        <w:r>
          <w:t xml:space="preserve"> </w:t>
        </w:r>
      </w:hyperlink>
      <w:hyperlink r:id="rId15">
        <w:r>
          <w:rPr>
            <w:color w:val="16365D"/>
            <w:u w:val="single" w:color="16365D"/>
          </w:rPr>
          <w:t>uchi.r</w:t>
        </w:r>
      </w:hyperlink>
      <w:r>
        <w:rPr>
          <w:color w:val="16365D"/>
          <w:u w:val="single" w:color="16365D"/>
        </w:rPr>
        <w:t>u</w:t>
      </w:r>
      <w:r>
        <w:t xml:space="preserve"> </w:t>
      </w:r>
    </w:p>
    <w:p w:rsidR="007A57DF" w:rsidRDefault="0027681F">
      <w:pPr>
        <w:ind w:left="708" w:firstLine="0"/>
      </w:pPr>
      <w:r>
        <w:t xml:space="preserve">Ресурсы </w:t>
      </w:r>
      <w:proofErr w:type="spellStart"/>
      <w:r>
        <w:t>YouTube</w:t>
      </w:r>
      <w:proofErr w:type="spellEnd"/>
      <w:r>
        <w:t xml:space="preserve"> </w:t>
      </w:r>
    </w:p>
    <w:p w:rsidR="007A57DF" w:rsidRDefault="0027681F">
      <w:pPr>
        <w:spacing w:after="10"/>
        <w:ind w:left="703" w:hanging="10"/>
        <w:jc w:val="left"/>
      </w:pPr>
      <w:hyperlink r:id="rId16">
        <w:r>
          <w:rPr>
            <w:color w:val="0000FF"/>
            <w:u w:val="single" w:color="0000FF"/>
          </w:rPr>
          <w:t>Физическая куль</w:t>
        </w:r>
      </w:hyperlink>
      <w:r>
        <w:rPr>
          <w:color w:val="0000FF"/>
          <w:u w:val="single" w:color="0000FF"/>
        </w:rPr>
        <w:t>тура</w:t>
      </w:r>
      <w:r>
        <w:t xml:space="preserve"> </w:t>
      </w:r>
    </w:p>
    <w:p w:rsidR="0027681F" w:rsidRDefault="0027681F">
      <w:pPr>
        <w:spacing w:after="10"/>
        <w:ind w:left="703" w:right="5476" w:hanging="10"/>
        <w:jc w:val="left"/>
      </w:pPr>
      <w:r>
        <w:t>Платформы для проведения видео-</w:t>
      </w:r>
      <w:proofErr w:type="gramStart"/>
      <w:r>
        <w:t xml:space="preserve">уроков </w:t>
      </w:r>
      <w:r>
        <w:t xml:space="preserve"> </w:t>
      </w:r>
      <w:hyperlink r:id="rId17" w:history="1">
        <w:r w:rsidRPr="00570466">
          <w:rPr>
            <w:rStyle w:val="a3"/>
          </w:rPr>
          <w:t>https://sferum.ru/?p=start</w:t>
        </w:r>
        <w:proofErr w:type="gramEnd"/>
      </w:hyperlink>
    </w:p>
    <w:p w:rsidR="007A57DF" w:rsidRDefault="007A57DF">
      <w:pPr>
        <w:spacing w:line="259" w:lineRule="auto"/>
        <w:ind w:left="708" w:firstLine="0"/>
        <w:jc w:val="left"/>
      </w:pPr>
    </w:p>
    <w:p w:rsidR="007A57DF" w:rsidRDefault="0027681F">
      <w:pPr>
        <w:spacing w:after="77" w:line="259" w:lineRule="auto"/>
        <w:ind w:left="708" w:firstLine="0"/>
        <w:jc w:val="left"/>
      </w:pPr>
      <w:r>
        <w:rPr>
          <w:rFonts w:ascii="Arial" w:eastAsia="Arial" w:hAnsi="Arial" w:cs="Arial"/>
          <w:sz w:val="14"/>
        </w:rPr>
        <w:t xml:space="preserve"> </w:t>
      </w:r>
    </w:p>
    <w:p w:rsidR="007A57DF" w:rsidRDefault="0027681F">
      <w:pPr>
        <w:spacing w:line="259" w:lineRule="auto"/>
        <w:ind w:left="708" w:firstLine="0"/>
        <w:jc w:val="left"/>
      </w:pPr>
      <w:r>
        <w:t xml:space="preserve"> </w:t>
      </w:r>
    </w:p>
    <w:p w:rsidR="0027681F" w:rsidRDefault="0027681F">
      <w:pPr>
        <w:spacing w:line="259" w:lineRule="auto"/>
        <w:ind w:left="708" w:firstLine="0"/>
        <w:jc w:val="left"/>
      </w:pPr>
    </w:p>
    <w:p w:rsidR="0027681F" w:rsidRDefault="0027681F">
      <w:pPr>
        <w:spacing w:line="259" w:lineRule="auto"/>
        <w:ind w:left="708" w:firstLine="0"/>
        <w:jc w:val="left"/>
      </w:pPr>
    </w:p>
    <w:p w:rsidR="0027681F" w:rsidRDefault="0027681F">
      <w:pPr>
        <w:spacing w:line="259" w:lineRule="auto"/>
        <w:ind w:left="708" w:firstLine="0"/>
        <w:jc w:val="left"/>
      </w:pPr>
    </w:p>
    <w:p w:rsidR="007A57DF" w:rsidRDefault="0027681F">
      <w:pPr>
        <w:ind w:left="2753" w:firstLine="0"/>
      </w:pPr>
      <w:r>
        <w:lastRenderedPageBreak/>
        <w:t xml:space="preserve">Коллекции электронных образовательных ресурсов </w:t>
      </w:r>
    </w:p>
    <w:p w:rsidR="007A57DF" w:rsidRDefault="0027681F">
      <w:pPr>
        <w:ind w:left="708" w:firstLine="0"/>
      </w:pPr>
      <w:r>
        <w:t>«Ед</w:t>
      </w:r>
      <w:r>
        <w:t>иная коллекция цифровых образовательных ресурсов» -</w:t>
      </w:r>
      <w:hyperlink r:id="rId18">
        <w:r>
          <w:t xml:space="preserve"> </w:t>
        </w:r>
      </w:hyperlink>
      <w:hyperlink r:id="rId19">
        <w:r>
          <w:rPr>
            <w:color w:val="0000FF"/>
            <w:u w:val="single" w:color="0000FF"/>
          </w:rPr>
          <w:t>http://school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collection.</w:t>
        </w:r>
      </w:hyperlink>
      <w:r>
        <w:rPr>
          <w:color w:val="0000FF"/>
          <w:u w:val="single" w:color="0000FF"/>
        </w:rPr>
        <w:t>edu.ru/</w:t>
      </w:r>
      <w:r>
        <w:t xml:space="preserve"> </w:t>
      </w:r>
    </w:p>
    <w:p w:rsidR="007A57DF" w:rsidRDefault="0027681F">
      <w:pPr>
        <w:ind w:left="-15" w:right="936"/>
      </w:pPr>
      <w:r>
        <w:t xml:space="preserve">«Федеральный центр информационных образовательных </w:t>
      </w:r>
      <w:proofErr w:type="gramStart"/>
      <w:r>
        <w:t xml:space="preserve">ресурсов» </w:t>
      </w:r>
      <w:hyperlink r:id="rId22">
        <w:r>
          <w:t xml:space="preserve"> </w:t>
        </w:r>
      </w:hyperlink>
      <w:hyperlink r:id="rId23">
        <w:r>
          <w:rPr>
            <w:color w:val="0000FF"/>
            <w:u w:val="single" w:color="0000FF"/>
          </w:rPr>
          <w:t>http://fcior.ed</w:t>
        </w:r>
      </w:hyperlink>
      <w:r>
        <w:rPr>
          <w:color w:val="0000FF"/>
          <w:u w:val="single" w:color="0000FF"/>
        </w:rPr>
        <w:t>u.ru</w:t>
      </w:r>
      <w:proofErr w:type="gramEnd"/>
      <w:r>
        <w:t>,</w:t>
      </w:r>
      <w:hyperlink r:id="rId24">
        <w:r>
          <w:t xml:space="preserve"> </w:t>
        </w:r>
      </w:hyperlink>
      <w:hyperlink r:id="rId25">
        <w:r>
          <w:rPr>
            <w:color w:val="0000FF"/>
            <w:u w:val="single" w:color="0000FF"/>
          </w:rPr>
          <w:t>http://eor.edu</w:t>
        </w:r>
      </w:hyperlink>
      <w:r>
        <w:rPr>
          <w:color w:val="0000FF"/>
          <w:u w:val="single" w:color="0000FF"/>
        </w:rPr>
        <w:t>.ru</w:t>
      </w:r>
      <w:r>
        <w:t xml:space="preserve"> </w:t>
      </w:r>
    </w:p>
    <w:p w:rsidR="007A57DF" w:rsidRDefault="0027681F">
      <w:pPr>
        <w:spacing w:line="259" w:lineRule="auto"/>
        <w:ind w:left="708" w:firstLine="0"/>
        <w:jc w:val="left"/>
      </w:pPr>
      <w:r>
        <w:t xml:space="preserve"> </w:t>
      </w:r>
    </w:p>
    <w:p w:rsidR="007A57DF" w:rsidRDefault="0027681F">
      <w:pPr>
        <w:spacing w:line="259" w:lineRule="auto"/>
        <w:ind w:left="708" w:firstLine="0"/>
        <w:jc w:val="left"/>
      </w:pPr>
      <w:r>
        <w:t xml:space="preserve"> </w:t>
      </w:r>
    </w:p>
    <w:p w:rsidR="007A57DF" w:rsidRDefault="0027681F">
      <w:pPr>
        <w:ind w:left="-15"/>
      </w:pPr>
      <w:r>
        <w:t xml:space="preserve">ГИС АСУ РСО (государственная информационная система «Автоматизированная система управления региональной системой образования»):  </w:t>
      </w:r>
    </w:p>
    <w:p w:rsidR="007A57DF" w:rsidRDefault="0027681F">
      <w:pPr>
        <w:ind w:left="-15"/>
      </w:pPr>
      <w:r>
        <w:t xml:space="preserve">Возможность прикрепления дополнительной информации и заданий, составленных учителем для текущего домашнего задания </w:t>
      </w:r>
    </w:p>
    <w:p w:rsidR="007A57DF" w:rsidRDefault="0027681F">
      <w:pPr>
        <w:ind w:left="-15"/>
      </w:pPr>
      <w:r>
        <w:t>Встроенная почтовая система для обмена информацией в рамках учебного процесса: рассылка заданий учителем и получение решений, ответов и вопр</w:t>
      </w:r>
      <w:r>
        <w:t xml:space="preserve">осов обучающихся. </w:t>
      </w:r>
    </w:p>
    <w:p w:rsidR="007A57DF" w:rsidRDefault="0027681F">
      <w:pPr>
        <w:spacing w:line="259" w:lineRule="auto"/>
        <w:ind w:left="0" w:firstLine="0"/>
        <w:jc w:val="left"/>
      </w:pPr>
      <w:r>
        <w:t xml:space="preserve"> </w:t>
      </w:r>
    </w:p>
    <w:p w:rsidR="007A57DF" w:rsidRDefault="0027681F">
      <w:pPr>
        <w:spacing w:line="259" w:lineRule="auto"/>
        <w:ind w:left="0" w:right="6" w:firstLine="0"/>
        <w:jc w:val="center"/>
      </w:pPr>
      <w:r>
        <w:t xml:space="preserve">Рекомендации для родителей </w:t>
      </w:r>
    </w:p>
    <w:p w:rsidR="007A57DF" w:rsidRDefault="0027681F">
      <w:pPr>
        <w:spacing w:after="10"/>
        <w:ind w:left="10" w:hanging="10"/>
        <w:jc w:val="left"/>
      </w:pPr>
      <w:hyperlink r:id="rId26">
        <w:r>
          <w:rPr>
            <w:color w:val="0000FF"/>
            <w:u w:val="single" w:color="0000FF"/>
          </w:rPr>
          <w:t>Рекомендации по организации рабочего места (</w:t>
        </w:r>
        <w:proofErr w:type="spellStart"/>
        <w:r>
          <w:rPr>
            <w:color w:val="0000FF"/>
            <w:u w:val="single" w:color="0000FF"/>
          </w:rPr>
          <w:t>рос</w:t>
        </w:r>
      </w:hyperlink>
      <w:r>
        <w:rPr>
          <w:color w:val="0000FF"/>
          <w:u w:val="single" w:color="0000FF"/>
        </w:rPr>
        <w:t>потребнадзор</w:t>
      </w:r>
      <w:proofErr w:type="spellEnd"/>
      <w:r>
        <w:rPr>
          <w:color w:val="0000FF"/>
          <w:u w:val="single" w:color="0000FF"/>
        </w:rPr>
        <w:t>)</w:t>
      </w:r>
      <w:r>
        <w:t xml:space="preserve"> </w:t>
      </w:r>
    </w:p>
    <w:p w:rsidR="007A57DF" w:rsidRDefault="0027681F">
      <w:pPr>
        <w:spacing w:line="259" w:lineRule="auto"/>
        <w:ind w:left="0" w:firstLine="0"/>
        <w:jc w:val="left"/>
      </w:pPr>
      <w:r>
        <w:t xml:space="preserve"> </w:t>
      </w:r>
    </w:p>
    <w:p w:rsidR="007A57DF" w:rsidRDefault="0027681F">
      <w:pPr>
        <w:spacing w:line="259" w:lineRule="auto"/>
        <w:ind w:left="57" w:firstLine="0"/>
        <w:jc w:val="center"/>
      </w:pPr>
      <w:r>
        <w:t xml:space="preserve"> </w:t>
      </w:r>
    </w:p>
    <w:p w:rsidR="007A57DF" w:rsidRDefault="0027681F">
      <w:pPr>
        <w:spacing w:line="259" w:lineRule="auto"/>
        <w:ind w:left="57" w:firstLine="0"/>
        <w:jc w:val="center"/>
      </w:pPr>
      <w:r>
        <w:t xml:space="preserve"> </w:t>
      </w:r>
    </w:p>
    <w:sectPr w:rsidR="007A57DF">
      <w:pgSz w:w="11906" w:h="16838"/>
      <w:pgMar w:top="569" w:right="562" w:bottom="778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DF"/>
    <w:rsid w:val="0027681F"/>
    <w:rsid w:val="007A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94562-F92F-4128-9CA4-C155554C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409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8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gia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s://rospotrebnadzor.ru/about/info/news/news_details.php?ELEMENT_ID=14200&amp;utm_campaign=es_ed_news_april_2_20&amp;utm_medium=email&amp;utm_source=Sendsa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sferum.ru/?p=start" TargetMode="External"/><Relationship Id="rId25" Type="http://schemas.openxmlformats.org/officeDocument/2006/relationships/hyperlink" Target="http://eor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smetod.ru/metodicheskoe-prostranstvo/srednyaya-i-starshaya-shkola/fizicheskaya-kultura/anonsy/materialy-dlya-organizatsii-dvigatelnoj-aktivnosti-v-distantsionnom-rezhime.html?fbclid=IwAR2X3HON0s0VfLX07_6oNIRhXyvQX5TiMCh2oQcoHnSDdrhhkkzjRk-aovg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digital.prosv.ru/" TargetMode="External"/><Relationship Id="rId24" Type="http://schemas.openxmlformats.org/officeDocument/2006/relationships/hyperlink" Target="http://eor.edu.ru/" TargetMode="External"/><Relationship Id="rId5" Type="http://schemas.openxmlformats.org/officeDocument/2006/relationships/hyperlink" Target="http://mirn.yartel.ru/distanzionnoe_obuchenie.htm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igital.prosv.ru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consultant.ru/document/cons_doc_LAW_140174/9ab9b85e5291f25d6986b5301ab79c23f0055ca4/" TargetMode="External"/><Relationship Id="rId9" Type="http://schemas.openxmlformats.org/officeDocument/2006/relationships/hyperlink" Target="https://sdamgia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Компьюткр</dc:creator>
  <cp:keywords/>
  <cp:lastModifiedBy>Компьюткр</cp:lastModifiedBy>
  <cp:revision>2</cp:revision>
  <dcterms:created xsi:type="dcterms:W3CDTF">2024-05-01T08:51:00Z</dcterms:created>
  <dcterms:modified xsi:type="dcterms:W3CDTF">2024-05-01T08:51:00Z</dcterms:modified>
</cp:coreProperties>
</file>